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7DDB9" w14:textId="3F49218B" w:rsidR="008B0E33" w:rsidRPr="00086387" w:rsidRDefault="00121C13" w:rsidP="00972083">
      <w:pPr>
        <w:spacing w:line="240" w:lineRule="auto"/>
        <w:jc w:val="center"/>
        <w:rPr>
          <w:rFonts w:ascii="Times New Roman" w:hAnsi="Times New Roman" w:cs="Times New Roman"/>
          <w:b/>
          <w:sz w:val="24"/>
          <w:szCs w:val="24"/>
        </w:rPr>
      </w:pPr>
      <w:r w:rsidRPr="00086387">
        <w:rPr>
          <w:rFonts w:ascii="Times New Roman" w:hAnsi="Times New Roman" w:cs="Times New Roman"/>
          <w:b/>
          <w:sz w:val="24"/>
          <w:szCs w:val="24"/>
        </w:rPr>
        <w:t>Weerklank 420</w:t>
      </w:r>
      <w:r w:rsidR="00972083" w:rsidRPr="00086387">
        <w:rPr>
          <w:rFonts w:ascii="Times New Roman" w:hAnsi="Times New Roman" w:cs="Times New Roman"/>
          <w:b/>
          <w:sz w:val="24"/>
          <w:szCs w:val="24"/>
        </w:rPr>
        <w:t xml:space="preserve"> ~</w:t>
      </w:r>
      <w:r w:rsidRPr="00086387">
        <w:rPr>
          <w:rFonts w:ascii="Times New Roman" w:hAnsi="Times New Roman" w:cs="Times New Roman"/>
          <w:b/>
          <w:sz w:val="24"/>
          <w:szCs w:val="24"/>
        </w:rPr>
        <w:t xml:space="preserve"> Ach, blijf met uw genade</w:t>
      </w:r>
    </w:p>
    <w:p w14:paraId="5121A473" w14:textId="77777777" w:rsidR="00121C13" w:rsidRPr="00972083" w:rsidRDefault="00121C13" w:rsidP="00086387">
      <w:pPr>
        <w:spacing w:after="0" w:line="240" w:lineRule="auto"/>
        <w:jc w:val="both"/>
        <w:rPr>
          <w:rFonts w:ascii="Times New Roman" w:hAnsi="Times New Roman" w:cs="Times New Roman"/>
          <w:sz w:val="24"/>
          <w:szCs w:val="24"/>
        </w:rPr>
      </w:pPr>
      <w:proofErr w:type="spellStart"/>
      <w:r w:rsidRPr="00972083">
        <w:rPr>
          <w:rFonts w:ascii="Times New Roman" w:hAnsi="Times New Roman" w:cs="Times New Roman"/>
          <w:sz w:val="24"/>
          <w:szCs w:val="24"/>
        </w:rPr>
        <w:t>Josua</w:t>
      </w:r>
      <w:proofErr w:type="spellEnd"/>
      <w:r w:rsidRPr="00972083">
        <w:rPr>
          <w:rFonts w:ascii="Times New Roman" w:hAnsi="Times New Roman" w:cs="Times New Roman"/>
          <w:sz w:val="24"/>
          <w:szCs w:val="24"/>
        </w:rPr>
        <w:t xml:space="preserve"> </w:t>
      </w:r>
      <w:proofErr w:type="spellStart"/>
      <w:r w:rsidRPr="00972083">
        <w:rPr>
          <w:rFonts w:ascii="Times New Roman" w:hAnsi="Times New Roman" w:cs="Times New Roman"/>
          <w:sz w:val="24"/>
          <w:szCs w:val="24"/>
        </w:rPr>
        <w:t>Stegmann</w:t>
      </w:r>
      <w:proofErr w:type="spellEnd"/>
      <w:r w:rsidRPr="00972083">
        <w:rPr>
          <w:rFonts w:ascii="Times New Roman" w:hAnsi="Times New Roman" w:cs="Times New Roman"/>
          <w:sz w:val="24"/>
          <w:szCs w:val="24"/>
        </w:rPr>
        <w:t xml:space="preserve"> was 39 jaar oud toen hij in 1627 dit lied als een ‘slotrijm’ publiceerde in een </w:t>
      </w:r>
      <w:proofErr w:type="spellStart"/>
      <w:r w:rsidRPr="00972083">
        <w:rPr>
          <w:rFonts w:ascii="Times New Roman" w:hAnsi="Times New Roman" w:cs="Times New Roman"/>
          <w:i/>
          <w:sz w:val="24"/>
          <w:szCs w:val="24"/>
        </w:rPr>
        <w:t>Gebetbüchlein</w:t>
      </w:r>
      <w:proofErr w:type="spellEnd"/>
      <w:r w:rsidRPr="00972083">
        <w:rPr>
          <w:rFonts w:ascii="Times New Roman" w:hAnsi="Times New Roman" w:cs="Times New Roman"/>
          <w:sz w:val="24"/>
          <w:szCs w:val="24"/>
        </w:rPr>
        <w:t xml:space="preserve">, een boekje dat als volledige titel had: </w:t>
      </w:r>
      <w:r w:rsidRPr="00972083">
        <w:rPr>
          <w:rFonts w:ascii="Times New Roman" w:hAnsi="Times New Roman" w:cs="Times New Roman"/>
          <w:i/>
          <w:sz w:val="24"/>
          <w:szCs w:val="24"/>
        </w:rPr>
        <w:t>Christelijk gebedenboekje, gericht op de voor de deur staande droevige tijden van oorlog, duurte en sterven, naast morgen-, avond- en andere korte gebeden</w:t>
      </w:r>
      <w:r w:rsidRPr="00972083">
        <w:rPr>
          <w:rFonts w:ascii="Times New Roman" w:hAnsi="Times New Roman" w:cs="Times New Roman"/>
          <w:sz w:val="24"/>
          <w:szCs w:val="24"/>
        </w:rPr>
        <w:t xml:space="preserve">. </w:t>
      </w:r>
    </w:p>
    <w:p w14:paraId="12AEA9FE" w14:textId="77777777" w:rsidR="00121C13" w:rsidRPr="00972083" w:rsidRDefault="00121C13" w:rsidP="00086387">
      <w:pPr>
        <w:spacing w:after="0" w:line="240" w:lineRule="auto"/>
        <w:ind w:firstLine="708"/>
        <w:jc w:val="both"/>
        <w:rPr>
          <w:rFonts w:ascii="Times New Roman" w:hAnsi="Times New Roman" w:cs="Times New Roman"/>
          <w:sz w:val="24"/>
          <w:szCs w:val="24"/>
        </w:rPr>
      </w:pPr>
      <w:r w:rsidRPr="00972083">
        <w:rPr>
          <w:rFonts w:ascii="Times New Roman" w:hAnsi="Times New Roman" w:cs="Times New Roman"/>
          <w:sz w:val="24"/>
          <w:szCs w:val="24"/>
        </w:rPr>
        <w:t xml:space="preserve">Het lied stond in de rubriek: ‘Gebed om het behoud van de leer en de kerk van God’ en had als opschrift: ‘Om de zegen over en het behoud van het lieve ambt van predikant.’ Het motto was: “Over het woord van de beide discipelen uit Lucas 24: ‘Blijf bij ons, Heer’.” Het telde zes coupletten die alle begonnen met de woorden ‘Ach </w:t>
      </w:r>
      <w:proofErr w:type="spellStart"/>
      <w:r w:rsidRPr="00972083">
        <w:rPr>
          <w:rFonts w:ascii="Times New Roman" w:hAnsi="Times New Roman" w:cs="Times New Roman"/>
          <w:sz w:val="24"/>
          <w:szCs w:val="24"/>
        </w:rPr>
        <w:t>bleib</w:t>
      </w:r>
      <w:proofErr w:type="spellEnd"/>
      <w:r w:rsidRPr="00972083">
        <w:rPr>
          <w:rFonts w:ascii="Times New Roman" w:hAnsi="Times New Roman" w:cs="Times New Roman"/>
          <w:sz w:val="24"/>
          <w:szCs w:val="24"/>
        </w:rPr>
        <w:t xml:space="preserve"> </w:t>
      </w:r>
      <w:proofErr w:type="spellStart"/>
      <w:r w:rsidRPr="00972083">
        <w:rPr>
          <w:rFonts w:ascii="Times New Roman" w:hAnsi="Times New Roman" w:cs="Times New Roman"/>
          <w:sz w:val="24"/>
          <w:szCs w:val="24"/>
        </w:rPr>
        <w:t>mit</w:t>
      </w:r>
      <w:proofErr w:type="spellEnd"/>
      <w:r w:rsidRPr="00972083">
        <w:rPr>
          <w:rFonts w:ascii="Times New Roman" w:hAnsi="Times New Roman" w:cs="Times New Roman"/>
          <w:sz w:val="24"/>
          <w:szCs w:val="24"/>
        </w:rPr>
        <w:t xml:space="preserve">…’; in het </w:t>
      </w:r>
      <w:r w:rsidRPr="00972083">
        <w:rPr>
          <w:rFonts w:ascii="Times New Roman" w:hAnsi="Times New Roman" w:cs="Times New Roman"/>
          <w:i/>
          <w:sz w:val="24"/>
          <w:szCs w:val="24"/>
        </w:rPr>
        <w:t xml:space="preserve">Liedboek voor de Kerken </w:t>
      </w:r>
      <w:r w:rsidRPr="00972083">
        <w:rPr>
          <w:rFonts w:ascii="Times New Roman" w:hAnsi="Times New Roman" w:cs="Times New Roman"/>
          <w:sz w:val="24"/>
          <w:szCs w:val="24"/>
        </w:rPr>
        <w:t xml:space="preserve">zijn het tweede en zesde niet vertaald. </w:t>
      </w:r>
    </w:p>
    <w:p w14:paraId="51BC436C" w14:textId="77777777" w:rsidR="00121C13" w:rsidRPr="00972083" w:rsidRDefault="00121C13" w:rsidP="00086387">
      <w:pPr>
        <w:spacing w:after="0" w:line="240" w:lineRule="auto"/>
        <w:ind w:firstLine="708"/>
        <w:jc w:val="both"/>
        <w:rPr>
          <w:rFonts w:ascii="Times New Roman" w:hAnsi="Times New Roman" w:cs="Times New Roman"/>
          <w:sz w:val="24"/>
          <w:szCs w:val="24"/>
        </w:rPr>
      </w:pPr>
      <w:r w:rsidRPr="00972083">
        <w:rPr>
          <w:rFonts w:ascii="Times New Roman" w:hAnsi="Times New Roman" w:cs="Times New Roman"/>
          <w:sz w:val="24"/>
          <w:szCs w:val="24"/>
        </w:rPr>
        <w:t xml:space="preserve">Wat was er aan de hand? </w:t>
      </w:r>
      <w:proofErr w:type="spellStart"/>
      <w:r w:rsidRPr="00972083">
        <w:rPr>
          <w:rFonts w:ascii="Times New Roman" w:hAnsi="Times New Roman" w:cs="Times New Roman"/>
          <w:sz w:val="24"/>
          <w:szCs w:val="24"/>
        </w:rPr>
        <w:t>Stegmann</w:t>
      </w:r>
      <w:proofErr w:type="spellEnd"/>
      <w:r w:rsidRPr="00972083">
        <w:rPr>
          <w:rFonts w:ascii="Times New Roman" w:hAnsi="Times New Roman" w:cs="Times New Roman"/>
          <w:sz w:val="24"/>
          <w:szCs w:val="24"/>
        </w:rPr>
        <w:t xml:space="preserve"> was een vroom en geleerd man, doctor in de theologie, opziener van predikanten en professor aan het gymnasium te Stadthagen, dat in 1620 een universiteit werd en verhuisde naar een voormalig klooster in het stadje </w:t>
      </w:r>
      <w:proofErr w:type="spellStart"/>
      <w:r w:rsidRPr="00972083">
        <w:rPr>
          <w:rFonts w:ascii="Times New Roman" w:hAnsi="Times New Roman" w:cs="Times New Roman"/>
          <w:sz w:val="24"/>
          <w:szCs w:val="24"/>
        </w:rPr>
        <w:t>Rinteln</w:t>
      </w:r>
      <w:proofErr w:type="spellEnd"/>
      <w:r w:rsidRPr="00972083">
        <w:rPr>
          <w:rFonts w:ascii="Times New Roman" w:hAnsi="Times New Roman" w:cs="Times New Roman"/>
          <w:sz w:val="24"/>
          <w:szCs w:val="24"/>
        </w:rPr>
        <w:t xml:space="preserve">. Een van zijn studenten, op wie hij de liefde voor de dichtkunst had overgedragen, was Johann Rist (Weerklank 106: Ga, stillen in den lande). </w:t>
      </w:r>
    </w:p>
    <w:p w14:paraId="3E737162" w14:textId="1783A096" w:rsidR="00121C13" w:rsidRPr="00972083" w:rsidRDefault="00121C13" w:rsidP="00086387">
      <w:pPr>
        <w:spacing w:after="0" w:line="240" w:lineRule="auto"/>
        <w:ind w:firstLine="708"/>
        <w:jc w:val="both"/>
        <w:rPr>
          <w:rFonts w:ascii="Times New Roman" w:hAnsi="Times New Roman" w:cs="Times New Roman"/>
          <w:sz w:val="24"/>
          <w:szCs w:val="24"/>
        </w:rPr>
      </w:pPr>
      <w:r w:rsidRPr="00972083">
        <w:rPr>
          <w:rFonts w:ascii="Times New Roman" w:hAnsi="Times New Roman" w:cs="Times New Roman"/>
          <w:sz w:val="24"/>
          <w:szCs w:val="24"/>
        </w:rPr>
        <w:t>Toen hij het lied schreef, woedde de Dertigjarige Oorlog tussen rooms-katholieken en protestanten volop en had de streek waarin hij woonde zwaar te lijden. De boodschap van het lied was heel duidelijk: blijf in moeilijke tijden bidden voor de kerk. Roep Jezus</w:t>
      </w:r>
      <w:r w:rsidR="00B02A80" w:rsidRPr="00972083">
        <w:rPr>
          <w:rFonts w:ascii="Times New Roman" w:hAnsi="Times New Roman" w:cs="Times New Roman"/>
          <w:sz w:val="24"/>
          <w:szCs w:val="24"/>
        </w:rPr>
        <w:t xml:space="preserve"> </w:t>
      </w:r>
      <w:r w:rsidRPr="00972083">
        <w:rPr>
          <w:rFonts w:ascii="Times New Roman" w:hAnsi="Times New Roman" w:cs="Times New Roman"/>
          <w:sz w:val="24"/>
          <w:szCs w:val="24"/>
        </w:rPr>
        <w:t xml:space="preserve">steeds aan als Verlosser, Licht der Waarheid, rijke Heer en sterke Held. Vraag Hem ook de kerk nabij te blijven met zijn genade, zijn Woord, zijn luister, zijn zegen, zijn bescherming en zijn trouw. </w:t>
      </w:r>
    </w:p>
    <w:p w14:paraId="6DD18CB3" w14:textId="77777777" w:rsidR="00121C13" w:rsidRPr="00972083" w:rsidRDefault="00121C13" w:rsidP="00086387">
      <w:pPr>
        <w:spacing w:after="0" w:line="240" w:lineRule="auto"/>
        <w:ind w:firstLine="708"/>
        <w:jc w:val="both"/>
        <w:rPr>
          <w:rFonts w:ascii="Times New Roman" w:hAnsi="Times New Roman" w:cs="Times New Roman"/>
          <w:sz w:val="24"/>
          <w:szCs w:val="24"/>
        </w:rPr>
      </w:pPr>
      <w:r w:rsidRPr="00972083">
        <w:rPr>
          <w:rFonts w:ascii="Times New Roman" w:hAnsi="Times New Roman" w:cs="Times New Roman"/>
          <w:sz w:val="24"/>
          <w:szCs w:val="24"/>
        </w:rPr>
        <w:t xml:space="preserve">Heel vaak zal hij na 1627 zacht voor zichzelf dit lied gezongen hebben. Ook voor veel predikanten en medeburgers zal het een bron van kracht en troost zijn geweest. In 1628 stierf zijn vrouw. In het volgende jaar kwam er het bevel van keizer Ferdinand II dat alle goederen die sinds 1552 in het bezit van de protestanten waren gekomen, aan de rooms-katholieken moesten worden teruggegeven. De universiteit ging in 1630 over in de handen van Benedictijner monniken, die ook aanspraak maakten op de salarissen van de professoren. </w:t>
      </w:r>
      <w:proofErr w:type="spellStart"/>
      <w:r w:rsidRPr="00972083">
        <w:rPr>
          <w:rFonts w:ascii="Times New Roman" w:hAnsi="Times New Roman" w:cs="Times New Roman"/>
          <w:sz w:val="24"/>
          <w:szCs w:val="24"/>
        </w:rPr>
        <w:t>Stegmann</w:t>
      </w:r>
      <w:proofErr w:type="spellEnd"/>
      <w:r w:rsidRPr="00972083">
        <w:rPr>
          <w:rFonts w:ascii="Times New Roman" w:hAnsi="Times New Roman" w:cs="Times New Roman"/>
          <w:sz w:val="24"/>
          <w:szCs w:val="24"/>
        </w:rPr>
        <w:t xml:space="preserve"> raakte zonder werk en moest van de giften van anderen leven. </w:t>
      </w:r>
    </w:p>
    <w:p w14:paraId="1B0F8F8A" w14:textId="77777777" w:rsidR="00597BE0" w:rsidRPr="00972083" w:rsidRDefault="00121C13" w:rsidP="00086387">
      <w:pPr>
        <w:spacing w:after="0" w:line="240" w:lineRule="auto"/>
        <w:ind w:firstLine="708"/>
        <w:jc w:val="both"/>
        <w:rPr>
          <w:rFonts w:ascii="Times New Roman" w:hAnsi="Times New Roman" w:cs="Times New Roman"/>
          <w:sz w:val="24"/>
          <w:szCs w:val="24"/>
        </w:rPr>
      </w:pPr>
      <w:r w:rsidRPr="00972083">
        <w:rPr>
          <w:rFonts w:ascii="Times New Roman" w:hAnsi="Times New Roman" w:cs="Times New Roman"/>
          <w:sz w:val="24"/>
          <w:szCs w:val="24"/>
        </w:rPr>
        <w:t xml:space="preserve">Dreigend met militair geweld dwongen de monniken de ziekelijke </w:t>
      </w:r>
      <w:proofErr w:type="spellStart"/>
      <w:r w:rsidRPr="00972083">
        <w:rPr>
          <w:rFonts w:ascii="Times New Roman" w:hAnsi="Times New Roman" w:cs="Times New Roman"/>
          <w:sz w:val="24"/>
          <w:szCs w:val="24"/>
        </w:rPr>
        <w:t>Stegmann</w:t>
      </w:r>
      <w:proofErr w:type="spellEnd"/>
      <w:r w:rsidRPr="00972083">
        <w:rPr>
          <w:rFonts w:ascii="Times New Roman" w:hAnsi="Times New Roman" w:cs="Times New Roman"/>
          <w:sz w:val="24"/>
          <w:szCs w:val="24"/>
        </w:rPr>
        <w:t xml:space="preserve"> deel te nemen aan een openbaar gesprek, dat uitsluitend als doel had hem te honen en te vernederen. Zij stelden dat protestantse dominees en hoogleraren geen recht hadden op hun ambt of beroep. Telkens als hij tegen die beweringen in wilde gaan, werd hij door een ingehuurde bende spottend uitgelachen en lieten zij hem niet aan het woord komen. </w:t>
      </w:r>
    </w:p>
    <w:p w14:paraId="3F0252D0" w14:textId="77777777" w:rsidR="00121C13" w:rsidRPr="00972083" w:rsidRDefault="00121C13" w:rsidP="00086387">
      <w:pPr>
        <w:spacing w:after="0" w:line="240" w:lineRule="auto"/>
        <w:ind w:firstLine="708"/>
        <w:jc w:val="both"/>
        <w:rPr>
          <w:rFonts w:ascii="Times New Roman" w:hAnsi="Times New Roman" w:cs="Times New Roman"/>
          <w:sz w:val="24"/>
          <w:szCs w:val="24"/>
        </w:rPr>
      </w:pPr>
      <w:r w:rsidRPr="00972083">
        <w:rPr>
          <w:rFonts w:ascii="Times New Roman" w:hAnsi="Times New Roman" w:cs="Times New Roman"/>
          <w:sz w:val="24"/>
          <w:szCs w:val="24"/>
        </w:rPr>
        <w:t>Het raakte hem zo diep, dat zijn gezondheid steeds slechter werd. Twee jaar later overleed hij, nog maar 44 jaar oud.</w:t>
      </w:r>
    </w:p>
    <w:p w14:paraId="572FB972" w14:textId="77777777" w:rsidR="00597BE0" w:rsidRPr="00972083" w:rsidRDefault="00597BE0" w:rsidP="00121C13">
      <w:pPr>
        <w:spacing w:after="0" w:line="240" w:lineRule="auto"/>
        <w:ind w:firstLine="708"/>
        <w:jc w:val="both"/>
        <w:rPr>
          <w:rFonts w:ascii="Times New Roman" w:hAnsi="Times New Roman" w:cs="Times New Roman"/>
          <w:sz w:val="24"/>
          <w:szCs w:val="24"/>
        </w:rPr>
      </w:pPr>
    </w:p>
    <w:p w14:paraId="4B971983" w14:textId="586D94FC" w:rsidR="00B02A80" w:rsidRDefault="00972083" w:rsidP="00086387">
      <w:pPr>
        <w:spacing w:after="0" w:line="240" w:lineRule="auto"/>
        <w:jc w:val="center"/>
        <w:rPr>
          <w:rFonts w:ascii="Times New Roman" w:hAnsi="Times New Roman" w:cs="Times New Roman"/>
          <w:sz w:val="24"/>
          <w:szCs w:val="24"/>
        </w:rPr>
      </w:pPr>
      <w:r w:rsidRPr="00086387">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p w14:paraId="7EF96282" w14:textId="77777777" w:rsidR="00972083" w:rsidRPr="00972083" w:rsidRDefault="00972083" w:rsidP="00597BE0">
      <w:pPr>
        <w:spacing w:after="0" w:line="240" w:lineRule="auto"/>
        <w:jc w:val="both"/>
        <w:rPr>
          <w:rFonts w:ascii="Times New Roman" w:hAnsi="Times New Roman" w:cs="Times New Roman"/>
          <w:sz w:val="24"/>
          <w:szCs w:val="24"/>
        </w:rPr>
      </w:pPr>
    </w:p>
    <w:p w14:paraId="4A7E1E77" w14:textId="77777777" w:rsidR="005427F0" w:rsidRPr="00972083" w:rsidRDefault="00B02A80" w:rsidP="00086387">
      <w:pPr>
        <w:spacing w:after="0" w:line="240" w:lineRule="auto"/>
        <w:jc w:val="both"/>
        <w:rPr>
          <w:rFonts w:ascii="Times New Roman" w:hAnsi="Times New Roman" w:cs="Times New Roman"/>
          <w:sz w:val="24"/>
          <w:szCs w:val="24"/>
        </w:rPr>
      </w:pPr>
      <w:r w:rsidRPr="00972083">
        <w:rPr>
          <w:rFonts w:ascii="Times New Roman" w:hAnsi="Times New Roman" w:cs="Times New Roman"/>
          <w:sz w:val="24"/>
          <w:szCs w:val="24"/>
        </w:rPr>
        <w:t xml:space="preserve">De melodie behoort oorspronkelijk bij het stervenslied “Christus der </w:t>
      </w:r>
      <w:proofErr w:type="spellStart"/>
      <w:r w:rsidRPr="00972083">
        <w:rPr>
          <w:rFonts w:ascii="Times New Roman" w:hAnsi="Times New Roman" w:cs="Times New Roman"/>
          <w:sz w:val="24"/>
          <w:szCs w:val="24"/>
        </w:rPr>
        <w:t>ist</w:t>
      </w:r>
      <w:proofErr w:type="spellEnd"/>
      <w:r w:rsidRPr="00972083">
        <w:rPr>
          <w:rFonts w:ascii="Times New Roman" w:hAnsi="Times New Roman" w:cs="Times New Roman"/>
          <w:sz w:val="24"/>
          <w:szCs w:val="24"/>
        </w:rPr>
        <w:t xml:space="preserve"> </w:t>
      </w:r>
      <w:proofErr w:type="spellStart"/>
      <w:r w:rsidRPr="00972083">
        <w:rPr>
          <w:rFonts w:ascii="Times New Roman" w:hAnsi="Times New Roman" w:cs="Times New Roman"/>
          <w:sz w:val="24"/>
          <w:szCs w:val="24"/>
        </w:rPr>
        <w:t>mein</w:t>
      </w:r>
      <w:proofErr w:type="spellEnd"/>
      <w:r w:rsidRPr="00972083">
        <w:rPr>
          <w:rFonts w:ascii="Times New Roman" w:hAnsi="Times New Roman" w:cs="Times New Roman"/>
          <w:sz w:val="24"/>
          <w:szCs w:val="24"/>
        </w:rPr>
        <w:t xml:space="preserve"> Leben”, een melodie van Melchior </w:t>
      </w:r>
      <w:proofErr w:type="spellStart"/>
      <w:r w:rsidRPr="00972083">
        <w:rPr>
          <w:rFonts w:ascii="Times New Roman" w:hAnsi="Times New Roman" w:cs="Times New Roman"/>
          <w:sz w:val="24"/>
          <w:szCs w:val="24"/>
        </w:rPr>
        <w:t>Vulpius</w:t>
      </w:r>
      <w:proofErr w:type="spellEnd"/>
      <w:r w:rsidRPr="00972083">
        <w:rPr>
          <w:rFonts w:ascii="Times New Roman" w:hAnsi="Times New Roman" w:cs="Times New Roman"/>
          <w:sz w:val="24"/>
          <w:szCs w:val="24"/>
        </w:rPr>
        <w:t xml:space="preserve"> uit 1609. Deze melodie </w:t>
      </w:r>
      <w:r w:rsidR="0091355C" w:rsidRPr="00972083">
        <w:rPr>
          <w:rFonts w:ascii="Times New Roman" w:hAnsi="Times New Roman" w:cs="Times New Roman"/>
          <w:sz w:val="24"/>
          <w:szCs w:val="24"/>
        </w:rPr>
        <w:t>kreeg</w:t>
      </w:r>
      <w:r w:rsidRPr="00972083">
        <w:rPr>
          <w:rFonts w:ascii="Times New Roman" w:hAnsi="Times New Roman" w:cs="Times New Roman"/>
          <w:sz w:val="24"/>
          <w:szCs w:val="24"/>
        </w:rPr>
        <w:t xml:space="preserve"> in Duitsland snel </w:t>
      </w:r>
      <w:r w:rsidR="0091355C" w:rsidRPr="00972083">
        <w:rPr>
          <w:rFonts w:ascii="Times New Roman" w:hAnsi="Times New Roman" w:cs="Times New Roman"/>
          <w:sz w:val="24"/>
          <w:szCs w:val="24"/>
        </w:rPr>
        <w:t>grote bekendheid</w:t>
      </w:r>
      <w:r w:rsidRPr="00972083">
        <w:rPr>
          <w:rFonts w:ascii="Times New Roman" w:hAnsi="Times New Roman" w:cs="Times New Roman"/>
          <w:sz w:val="24"/>
          <w:szCs w:val="24"/>
        </w:rPr>
        <w:t xml:space="preserve">, maar werd al doende wel telkens aangepast en gewijzigd. Onduidelijk is of </w:t>
      </w:r>
      <w:proofErr w:type="spellStart"/>
      <w:r w:rsidRPr="00972083">
        <w:rPr>
          <w:rFonts w:ascii="Times New Roman" w:hAnsi="Times New Roman" w:cs="Times New Roman"/>
          <w:sz w:val="24"/>
          <w:szCs w:val="24"/>
        </w:rPr>
        <w:t>Stegmann</w:t>
      </w:r>
      <w:proofErr w:type="spellEnd"/>
      <w:r w:rsidRPr="00972083">
        <w:rPr>
          <w:rFonts w:ascii="Times New Roman" w:hAnsi="Times New Roman" w:cs="Times New Roman"/>
          <w:sz w:val="24"/>
          <w:szCs w:val="24"/>
        </w:rPr>
        <w:t xml:space="preserve"> zijn tekst maakte bij de oorspronkelijke melodie, of dat hij al een gewijzigde versie in gedachten had toen hij deze liedtekst </w:t>
      </w:r>
      <w:r w:rsidR="005C434F" w:rsidRPr="00972083">
        <w:rPr>
          <w:rFonts w:ascii="Times New Roman" w:hAnsi="Times New Roman" w:cs="Times New Roman"/>
          <w:sz w:val="24"/>
          <w:szCs w:val="24"/>
        </w:rPr>
        <w:t xml:space="preserve">dichtte. </w:t>
      </w:r>
    </w:p>
    <w:p w14:paraId="57C7AC2C" w14:textId="64DA64F8" w:rsidR="00B02A80" w:rsidRPr="00972083" w:rsidRDefault="005C434F" w:rsidP="00086387">
      <w:pPr>
        <w:spacing w:after="0" w:line="240" w:lineRule="auto"/>
        <w:jc w:val="both"/>
        <w:rPr>
          <w:rFonts w:ascii="Times New Roman" w:hAnsi="Times New Roman" w:cs="Times New Roman"/>
          <w:sz w:val="24"/>
          <w:szCs w:val="24"/>
        </w:rPr>
      </w:pPr>
      <w:r w:rsidRPr="00972083">
        <w:rPr>
          <w:rFonts w:ascii="Times New Roman" w:hAnsi="Times New Roman" w:cs="Times New Roman"/>
          <w:sz w:val="24"/>
          <w:szCs w:val="24"/>
        </w:rPr>
        <w:t xml:space="preserve">De </w:t>
      </w:r>
      <w:r w:rsidR="005427F0" w:rsidRPr="00972083">
        <w:rPr>
          <w:rFonts w:ascii="Times New Roman" w:hAnsi="Times New Roman" w:cs="Times New Roman"/>
          <w:sz w:val="24"/>
          <w:szCs w:val="24"/>
        </w:rPr>
        <w:t>melodie</w:t>
      </w:r>
      <w:r w:rsidRPr="00972083">
        <w:rPr>
          <w:rFonts w:ascii="Times New Roman" w:hAnsi="Times New Roman" w:cs="Times New Roman"/>
          <w:sz w:val="24"/>
          <w:szCs w:val="24"/>
        </w:rPr>
        <w:t xml:space="preserve">versie die veel mensen kennen uit de </w:t>
      </w:r>
      <w:r w:rsidRPr="00972083">
        <w:rPr>
          <w:rFonts w:ascii="Times New Roman" w:hAnsi="Times New Roman" w:cs="Times New Roman"/>
          <w:i/>
          <w:iCs/>
          <w:sz w:val="24"/>
          <w:szCs w:val="24"/>
        </w:rPr>
        <w:t>Hervormde</w:t>
      </w:r>
      <w:r w:rsidRPr="00972083">
        <w:rPr>
          <w:rFonts w:ascii="Times New Roman" w:hAnsi="Times New Roman" w:cs="Times New Roman"/>
          <w:sz w:val="24"/>
          <w:szCs w:val="24"/>
        </w:rPr>
        <w:t xml:space="preserve"> </w:t>
      </w:r>
      <w:r w:rsidRPr="00972083">
        <w:rPr>
          <w:rFonts w:ascii="Times New Roman" w:hAnsi="Times New Roman" w:cs="Times New Roman"/>
          <w:i/>
          <w:iCs/>
          <w:sz w:val="24"/>
          <w:szCs w:val="24"/>
        </w:rPr>
        <w:t>Bundel</w:t>
      </w:r>
      <w:r w:rsidRPr="00972083">
        <w:rPr>
          <w:rFonts w:ascii="Times New Roman" w:hAnsi="Times New Roman" w:cs="Times New Roman"/>
          <w:sz w:val="24"/>
          <w:szCs w:val="24"/>
        </w:rPr>
        <w:t xml:space="preserve"> van 1938 (Gezang 214) was ook zo’n latere wijziging. Het </w:t>
      </w:r>
      <w:r w:rsidRPr="00972083">
        <w:rPr>
          <w:rFonts w:ascii="Times New Roman" w:hAnsi="Times New Roman" w:cs="Times New Roman"/>
          <w:i/>
          <w:iCs/>
          <w:sz w:val="24"/>
          <w:szCs w:val="24"/>
        </w:rPr>
        <w:t>Liedboek voor de kerken</w:t>
      </w:r>
      <w:r w:rsidRPr="00972083">
        <w:rPr>
          <w:rFonts w:ascii="Times New Roman" w:hAnsi="Times New Roman" w:cs="Times New Roman"/>
          <w:sz w:val="24"/>
          <w:szCs w:val="24"/>
        </w:rPr>
        <w:t xml:space="preserve"> (1973) kreeg weer de oorspronkelijke versie, zo ook </w:t>
      </w:r>
      <w:r w:rsidRPr="00972083">
        <w:rPr>
          <w:rFonts w:ascii="Times New Roman" w:hAnsi="Times New Roman" w:cs="Times New Roman"/>
          <w:i/>
          <w:iCs/>
          <w:sz w:val="24"/>
          <w:szCs w:val="24"/>
        </w:rPr>
        <w:t>Weerklank</w:t>
      </w:r>
      <w:r w:rsidRPr="00972083">
        <w:rPr>
          <w:rFonts w:ascii="Times New Roman" w:hAnsi="Times New Roman" w:cs="Times New Roman"/>
          <w:sz w:val="24"/>
          <w:szCs w:val="24"/>
        </w:rPr>
        <w:t>. De verschillen betreffen de lengte van de eerste melodienoot, het ritme in de tweede regel en het melodieverloop in de laatste twee regels.</w:t>
      </w:r>
    </w:p>
    <w:p w14:paraId="305C25FB" w14:textId="5A29D4C4" w:rsidR="005C434F" w:rsidRPr="00972083" w:rsidRDefault="005C434F" w:rsidP="00597BE0">
      <w:pPr>
        <w:spacing w:after="0" w:line="240" w:lineRule="auto"/>
        <w:jc w:val="both"/>
        <w:rPr>
          <w:rFonts w:ascii="Times New Roman" w:hAnsi="Times New Roman" w:cs="Times New Roman"/>
          <w:sz w:val="24"/>
          <w:szCs w:val="24"/>
        </w:rPr>
      </w:pPr>
    </w:p>
    <w:p w14:paraId="20BF3DC8" w14:textId="7398A4D0" w:rsidR="00597BE0" w:rsidRPr="00972083" w:rsidRDefault="005C434F" w:rsidP="00597BE0">
      <w:pPr>
        <w:spacing w:after="0" w:line="240" w:lineRule="auto"/>
        <w:jc w:val="both"/>
        <w:rPr>
          <w:rFonts w:ascii="Times New Roman" w:hAnsi="Times New Roman" w:cs="Times New Roman"/>
          <w:sz w:val="24"/>
          <w:szCs w:val="24"/>
        </w:rPr>
      </w:pPr>
      <w:r w:rsidRPr="00972083">
        <w:rPr>
          <w:rFonts w:ascii="Times New Roman" w:hAnsi="Times New Roman" w:cs="Times New Roman"/>
          <w:sz w:val="24"/>
          <w:szCs w:val="24"/>
        </w:rPr>
        <w:t>Dick Sanderman</w:t>
      </w:r>
    </w:p>
    <w:sectPr w:rsidR="00597BE0" w:rsidRPr="00972083" w:rsidSect="00121C13">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13"/>
    <w:rsid w:val="00086387"/>
    <w:rsid w:val="00121C13"/>
    <w:rsid w:val="005427F0"/>
    <w:rsid w:val="00597BE0"/>
    <w:rsid w:val="005C434F"/>
    <w:rsid w:val="008B0E33"/>
    <w:rsid w:val="0091355C"/>
    <w:rsid w:val="00972083"/>
    <w:rsid w:val="00B02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93AC"/>
  <w15:docId w15:val="{C5ECAC58-9A32-433E-B9E1-C4D7FD44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2020-09-07T12:44:00Z</dcterms:created>
  <dcterms:modified xsi:type="dcterms:W3CDTF">2020-09-07T14:13:00Z</dcterms:modified>
</cp:coreProperties>
</file>