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A566" w14:textId="5336E8BA" w:rsidR="00B74343" w:rsidRPr="00153A87" w:rsidRDefault="00484E6A" w:rsidP="0019016E">
      <w:pPr>
        <w:jc w:val="center"/>
        <w:rPr>
          <w:rFonts w:ascii="Times New Roman" w:hAnsi="Times New Roman" w:cs="Times New Roman"/>
          <w:b/>
          <w:sz w:val="24"/>
          <w:szCs w:val="24"/>
        </w:rPr>
      </w:pPr>
      <w:r w:rsidRPr="00153A87">
        <w:rPr>
          <w:rFonts w:ascii="Times New Roman" w:hAnsi="Times New Roman" w:cs="Times New Roman"/>
          <w:b/>
          <w:sz w:val="24"/>
          <w:szCs w:val="24"/>
        </w:rPr>
        <w:t xml:space="preserve">Weerklank 431: G. </w:t>
      </w:r>
      <w:proofErr w:type="spellStart"/>
      <w:r w:rsidRPr="00153A87">
        <w:rPr>
          <w:rFonts w:ascii="Times New Roman" w:hAnsi="Times New Roman" w:cs="Times New Roman"/>
          <w:b/>
          <w:sz w:val="24"/>
          <w:szCs w:val="24"/>
        </w:rPr>
        <w:t>Tersteegen</w:t>
      </w:r>
      <w:proofErr w:type="spellEnd"/>
      <w:r w:rsidRPr="00153A87">
        <w:rPr>
          <w:rFonts w:ascii="Times New Roman" w:hAnsi="Times New Roman" w:cs="Times New Roman"/>
          <w:b/>
          <w:sz w:val="24"/>
          <w:szCs w:val="24"/>
        </w:rPr>
        <w:t>, God is tegenwoordig</w:t>
      </w:r>
    </w:p>
    <w:p w14:paraId="144A414E" w14:textId="77777777" w:rsidR="00484E6A" w:rsidRPr="0019016E" w:rsidRDefault="00484E6A" w:rsidP="00484E6A">
      <w:pPr>
        <w:spacing w:after="0" w:line="240" w:lineRule="auto"/>
        <w:jc w:val="both"/>
        <w:rPr>
          <w:rFonts w:ascii="Times New Roman" w:hAnsi="Times New Roman" w:cs="Times New Roman"/>
          <w:sz w:val="24"/>
          <w:szCs w:val="24"/>
        </w:rPr>
      </w:pPr>
      <w:r w:rsidRPr="0019016E">
        <w:rPr>
          <w:rFonts w:ascii="Times New Roman" w:hAnsi="Times New Roman" w:cs="Times New Roman"/>
          <w:sz w:val="24"/>
          <w:szCs w:val="24"/>
        </w:rPr>
        <w:t xml:space="preserve">Gerhard </w:t>
      </w:r>
      <w:proofErr w:type="spellStart"/>
      <w:r w:rsidRPr="0019016E">
        <w:rPr>
          <w:rFonts w:ascii="Times New Roman" w:hAnsi="Times New Roman" w:cs="Times New Roman"/>
          <w:sz w:val="24"/>
          <w:szCs w:val="24"/>
        </w:rPr>
        <w:t>Tersteegen</w:t>
      </w:r>
      <w:proofErr w:type="spellEnd"/>
      <w:r w:rsidRPr="0019016E">
        <w:rPr>
          <w:rFonts w:ascii="Times New Roman" w:hAnsi="Times New Roman" w:cs="Times New Roman"/>
          <w:sz w:val="24"/>
          <w:szCs w:val="24"/>
        </w:rPr>
        <w:t xml:space="preserve"> werd geboren in een koopmansgezin in Moers aan de Rijn. Hij leerde op de Latijnse school vele talen, waaronder Nederlands en schreef gedichten in het Latijn. Aangezien zijn vader al in 1703 al was gestorven, kon zijn moeder een studie aan de universiteit niet bekostigen. Ze bepaalde dat hij zijn toekomst maar in de handel moest zoeken. Gerhard volgde van 1713-1717 een opleiding tot koopman in een zaak van zijn zwager in Mülheim aan de Roer en bleef in ieder vrij uur en ’s nachts lezen en studeren. Na zijn leertijd had hij van 1717-1719 een eigen winkel, waarin hij haringen en groente verkocht. De omgang met veel mensen was voor hem – die van stilte en studie hield – veel te druk. In zijn jonge leven hoorde hij de stem van God die hem riep om Hem te volgen. </w:t>
      </w:r>
    </w:p>
    <w:p w14:paraId="7FB7FB90" w14:textId="77777777" w:rsidR="00484E6A" w:rsidRPr="0019016E" w:rsidRDefault="00484E6A" w:rsidP="00484E6A">
      <w:pPr>
        <w:spacing w:after="0" w:line="240" w:lineRule="auto"/>
        <w:ind w:firstLine="708"/>
        <w:jc w:val="both"/>
        <w:rPr>
          <w:rFonts w:ascii="Times New Roman" w:hAnsi="Times New Roman" w:cs="Times New Roman"/>
          <w:sz w:val="24"/>
          <w:szCs w:val="24"/>
        </w:rPr>
      </w:pPr>
      <w:r w:rsidRPr="0019016E">
        <w:rPr>
          <w:rFonts w:ascii="Times New Roman" w:hAnsi="Times New Roman" w:cs="Times New Roman"/>
          <w:sz w:val="24"/>
          <w:szCs w:val="24"/>
        </w:rPr>
        <w:t xml:space="preserve">Wegens zijn zwakke gezondheid hield hij ook het werken in een linnenweverij niet vol. Hij zette daarom een eigen, kleine zijdebandweverij op waarmee hij, zij het met moeite, de kost kon verdienen. In grote afzondering kon hij zich op God concentreren. </w:t>
      </w:r>
    </w:p>
    <w:p w14:paraId="503AC649" w14:textId="77777777" w:rsidR="00484E6A" w:rsidRPr="0019016E" w:rsidRDefault="00484E6A" w:rsidP="00484E6A">
      <w:pPr>
        <w:spacing w:after="0" w:line="240" w:lineRule="auto"/>
        <w:ind w:firstLine="708"/>
        <w:jc w:val="both"/>
        <w:rPr>
          <w:rFonts w:ascii="Times New Roman" w:hAnsi="Times New Roman" w:cs="Times New Roman"/>
          <w:sz w:val="24"/>
          <w:szCs w:val="24"/>
        </w:rPr>
      </w:pPr>
      <w:r w:rsidRPr="0019016E">
        <w:rPr>
          <w:rFonts w:ascii="Times New Roman" w:hAnsi="Times New Roman" w:cs="Times New Roman"/>
          <w:sz w:val="24"/>
          <w:szCs w:val="24"/>
        </w:rPr>
        <w:t xml:space="preserve">De jaren 1719-1724 waren een tijd waarin hij God zocht en hoopte en bad, dat Jezus aan het roer van zijn levensschip wilde staan. Uiteindelijk leerde hij de verzoenende genade van Christus kennen. Op de donderdagavond voor Goede Vrijdag in 1724 schreef hij met zijn eigen bloed een ‘verklaring’ aan Jezus, waarin hij Hem dankte voor zijn lijden en zich geheel aan Hem overgaf. </w:t>
      </w:r>
    </w:p>
    <w:p w14:paraId="79D5CBD6" w14:textId="77777777" w:rsidR="00484E6A" w:rsidRPr="0019016E" w:rsidRDefault="00484E6A" w:rsidP="00484E6A">
      <w:pPr>
        <w:spacing w:after="0" w:line="240" w:lineRule="auto"/>
        <w:ind w:firstLine="708"/>
        <w:jc w:val="both"/>
        <w:rPr>
          <w:rFonts w:ascii="Times New Roman" w:hAnsi="Times New Roman" w:cs="Times New Roman"/>
          <w:sz w:val="24"/>
          <w:szCs w:val="24"/>
        </w:rPr>
      </w:pPr>
      <w:r w:rsidRPr="0019016E">
        <w:rPr>
          <w:rFonts w:ascii="Times New Roman" w:hAnsi="Times New Roman" w:cs="Times New Roman"/>
          <w:sz w:val="24"/>
          <w:szCs w:val="24"/>
        </w:rPr>
        <w:t xml:space="preserve">In dit lied, kort na deze verklaring geschreven en gepubliceerd in 1729 in zijn dichtbundel </w:t>
      </w:r>
      <w:proofErr w:type="spellStart"/>
      <w:r w:rsidRPr="0019016E">
        <w:rPr>
          <w:rFonts w:ascii="Times New Roman" w:hAnsi="Times New Roman" w:cs="Times New Roman"/>
          <w:i/>
          <w:sz w:val="24"/>
          <w:szCs w:val="24"/>
        </w:rPr>
        <w:t>Geistliches</w:t>
      </w:r>
      <w:proofErr w:type="spellEnd"/>
      <w:r w:rsidRPr="0019016E">
        <w:rPr>
          <w:rFonts w:ascii="Times New Roman" w:hAnsi="Times New Roman" w:cs="Times New Roman"/>
          <w:i/>
          <w:sz w:val="24"/>
          <w:szCs w:val="24"/>
        </w:rPr>
        <w:t xml:space="preserve"> </w:t>
      </w:r>
      <w:proofErr w:type="spellStart"/>
      <w:r w:rsidRPr="0019016E">
        <w:rPr>
          <w:rFonts w:ascii="Times New Roman" w:hAnsi="Times New Roman" w:cs="Times New Roman"/>
          <w:i/>
          <w:sz w:val="24"/>
          <w:szCs w:val="24"/>
        </w:rPr>
        <w:t>Blumengartlein</w:t>
      </w:r>
      <w:proofErr w:type="spellEnd"/>
      <w:r w:rsidRPr="0019016E">
        <w:rPr>
          <w:rFonts w:ascii="Times New Roman" w:hAnsi="Times New Roman" w:cs="Times New Roman"/>
          <w:sz w:val="24"/>
          <w:szCs w:val="24"/>
        </w:rPr>
        <w:t xml:space="preserve"> (Geestelijke Bloementuintje), blijkt die overgave. Vooral het derde couplet doet sterk aan zijn verklaring denken: </w:t>
      </w:r>
    </w:p>
    <w:p w14:paraId="19F9D179" w14:textId="77777777" w:rsidR="00484E6A" w:rsidRPr="0019016E" w:rsidRDefault="00484E6A" w:rsidP="00484E6A">
      <w:pPr>
        <w:spacing w:after="0" w:line="240" w:lineRule="auto"/>
        <w:ind w:firstLine="708"/>
        <w:jc w:val="both"/>
        <w:rPr>
          <w:rFonts w:ascii="Times New Roman" w:hAnsi="Times New Roman" w:cs="Times New Roman"/>
          <w:sz w:val="24"/>
          <w:szCs w:val="24"/>
        </w:rPr>
      </w:pPr>
    </w:p>
    <w:p w14:paraId="1FE5C4D5" w14:textId="77777777" w:rsidR="00484E6A" w:rsidRPr="0019016E" w:rsidRDefault="00484E6A" w:rsidP="00484E6A">
      <w:pPr>
        <w:spacing w:after="0" w:line="240" w:lineRule="auto"/>
        <w:jc w:val="both"/>
        <w:rPr>
          <w:rFonts w:ascii="Times New Roman" w:hAnsi="Times New Roman" w:cs="Times New Roman"/>
          <w:sz w:val="24"/>
          <w:szCs w:val="24"/>
        </w:rPr>
      </w:pPr>
      <w:r w:rsidRPr="0019016E">
        <w:rPr>
          <w:rFonts w:ascii="Times New Roman" w:hAnsi="Times New Roman" w:cs="Times New Roman"/>
          <w:sz w:val="24"/>
          <w:szCs w:val="24"/>
        </w:rPr>
        <w:t xml:space="preserve">    ziel en lijf en leven </w:t>
      </w:r>
    </w:p>
    <w:p w14:paraId="4CBCE9DB" w14:textId="77777777" w:rsidR="00484E6A" w:rsidRPr="0019016E" w:rsidRDefault="00484E6A" w:rsidP="00484E6A">
      <w:pPr>
        <w:spacing w:after="0" w:line="240" w:lineRule="auto"/>
        <w:jc w:val="both"/>
        <w:rPr>
          <w:rFonts w:ascii="Times New Roman" w:hAnsi="Times New Roman" w:cs="Times New Roman"/>
          <w:sz w:val="24"/>
          <w:szCs w:val="24"/>
        </w:rPr>
      </w:pPr>
      <w:r w:rsidRPr="0019016E">
        <w:rPr>
          <w:rFonts w:ascii="Times New Roman" w:hAnsi="Times New Roman" w:cs="Times New Roman"/>
          <w:sz w:val="24"/>
          <w:szCs w:val="24"/>
        </w:rPr>
        <w:t xml:space="preserve">    zij geheel aan U gegeven. </w:t>
      </w:r>
    </w:p>
    <w:p w14:paraId="06646588" w14:textId="77777777" w:rsidR="00484E6A" w:rsidRPr="0019016E" w:rsidRDefault="00484E6A" w:rsidP="00484E6A">
      <w:pPr>
        <w:spacing w:after="0" w:line="240" w:lineRule="auto"/>
        <w:jc w:val="both"/>
        <w:rPr>
          <w:rFonts w:ascii="Times New Roman" w:hAnsi="Times New Roman" w:cs="Times New Roman"/>
          <w:sz w:val="24"/>
          <w:szCs w:val="24"/>
        </w:rPr>
      </w:pPr>
    </w:p>
    <w:p w14:paraId="5497C641" w14:textId="77777777" w:rsidR="00484E6A" w:rsidRPr="0019016E" w:rsidRDefault="00484E6A" w:rsidP="00484E6A">
      <w:pPr>
        <w:spacing w:line="240" w:lineRule="auto"/>
        <w:jc w:val="both"/>
        <w:rPr>
          <w:rFonts w:ascii="Times New Roman" w:hAnsi="Times New Roman" w:cs="Times New Roman"/>
          <w:sz w:val="24"/>
          <w:szCs w:val="24"/>
        </w:rPr>
      </w:pPr>
      <w:r w:rsidRPr="0019016E">
        <w:rPr>
          <w:rFonts w:ascii="Times New Roman" w:hAnsi="Times New Roman" w:cs="Times New Roman"/>
          <w:sz w:val="24"/>
          <w:szCs w:val="24"/>
        </w:rPr>
        <w:t xml:space="preserve">Het lied is niet geheel een ik-lied. Hij legt de aanbidding van God vol liefde ook anderen in de mond en zo is het ook een wij-lied, een kerklied. Ieder moet voor Hem buigen en het hart aan Hem geven. Die boodschap van dit lied ging hij ook uitdragen. Vanaf 1727 sprak hij op godsdienstige huisbijeenkomsten, deed hij veel pastoraal werk en vertaalde hij godsdienstige geschriften zoals </w:t>
      </w:r>
      <w:r w:rsidRPr="0019016E">
        <w:rPr>
          <w:rFonts w:ascii="Times New Roman" w:hAnsi="Times New Roman" w:cs="Times New Roman"/>
          <w:i/>
          <w:sz w:val="24"/>
          <w:szCs w:val="24"/>
        </w:rPr>
        <w:t>De Navolging van Christus</w:t>
      </w:r>
      <w:r w:rsidRPr="0019016E">
        <w:rPr>
          <w:rFonts w:ascii="Times New Roman" w:hAnsi="Times New Roman" w:cs="Times New Roman"/>
          <w:sz w:val="24"/>
          <w:szCs w:val="24"/>
        </w:rPr>
        <w:t xml:space="preserve"> van Thomas à </w:t>
      </w:r>
      <w:proofErr w:type="spellStart"/>
      <w:r w:rsidRPr="0019016E">
        <w:rPr>
          <w:rFonts w:ascii="Times New Roman" w:hAnsi="Times New Roman" w:cs="Times New Roman"/>
          <w:sz w:val="24"/>
          <w:szCs w:val="24"/>
        </w:rPr>
        <w:t>Kempis</w:t>
      </w:r>
      <w:proofErr w:type="spellEnd"/>
      <w:r w:rsidRPr="0019016E">
        <w:rPr>
          <w:rFonts w:ascii="Times New Roman" w:hAnsi="Times New Roman" w:cs="Times New Roman"/>
          <w:sz w:val="24"/>
          <w:szCs w:val="24"/>
        </w:rPr>
        <w:t xml:space="preserve">; in 1728 legde hij zelfs voorgoed zijn handwerk neer. </w:t>
      </w:r>
    </w:p>
    <w:p w14:paraId="5D9DA020" w14:textId="7D90B5FE" w:rsidR="00484E6A" w:rsidRPr="0019016E" w:rsidRDefault="0019016E" w:rsidP="00153A87">
      <w:pPr>
        <w:spacing w:line="240" w:lineRule="auto"/>
        <w:jc w:val="center"/>
        <w:rPr>
          <w:rFonts w:ascii="Times New Roman" w:hAnsi="Times New Roman" w:cs="Times New Roman"/>
          <w:sz w:val="24"/>
          <w:szCs w:val="24"/>
        </w:rPr>
      </w:pPr>
      <w:r w:rsidRPr="00153A87">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0314D6C7" w14:textId="3B8F80B4" w:rsidR="00484E6A" w:rsidRPr="0019016E" w:rsidRDefault="00FA4E6A" w:rsidP="00484E6A">
      <w:pPr>
        <w:spacing w:line="240" w:lineRule="auto"/>
        <w:jc w:val="both"/>
        <w:rPr>
          <w:rFonts w:ascii="Times New Roman" w:hAnsi="Times New Roman" w:cs="Times New Roman"/>
          <w:sz w:val="24"/>
          <w:szCs w:val="24"/>
        </w:rPr>
      </w:pPr>
      <w:r w:rsidRPr="0019016E">
        <w:rPr>
          <w:rFonts w:ascii="Times New Roman" w:hAnsi="Times New Roman" w:cs="Times New Roman"/>
          <w:sz w:val="24"/>
          <w:szCs w:val="24"/>
        </w:rPr>
        <w:t>De melodie behoorde oorspronkelijk bij het lied “</w:t>
      </w:r>
      <w:proofErr w:type="spellStart"/>
      <w:r w:rsidRPr="0019016E">
        <w:rPr>
          <w:rFonts w:ascii="Times New Roman" w:hAnsi="Times New Roman" w:cs="Times New Roman"/>
          <w:sz w:val="24"/>
          <w:szCs w:val="24"/>
        </w:rPr>
        <w:t>Wunderbarer</w:t>
      </w:r>
      <w:proofErr w:type="spellEnd"/>
      <w:r w:rsidRPr="0019016E">
        <w:rPr>
          <w:rFonts w:ascii="Times New Roman" w:hAnsi="Times New Roman" w:cs="Times New Roman"/>
          <w:sz w:val="24"/>
          <w:szCs w:val="24"/>
        </w:rPr>
        <w:t xml:space="preserve"> </w:t>
      </w:r>
      <w:proofErr w:type="spellStart"/>
      <w:r w:rsidRPr="0019016E">
        <w:rPr>
          <w:rFonts w:ascii="Times New Roman" w:hAnsi="Times New Roman" w:cs="Times New Roman"/>
          <w:sz w:val="24"/>
          <w:szCs w:val="24"/>
        </w:rPr>
        <w:t>König</w:t>
      </w:r>
      <w:proofErr w:type="spellEnd"/>
      <w:r w:rsidRPr="0019016E">
        <w:rPr>
          <w:rFonts w:ascii="Times New Roman" w:hAnsi="Times New Roman" w:cs="Times New Roman"/>
          <w:sz w:val="24"/>
          <w:szCs w:val="24"/>
        </w:rPr>
        <w:t xml:space="preserve">”, een lied dat in 1680 verscheen in een bundel die niet specifiek voor gemeentezang was bedoeld, maar die blijkens het voorwoord ook gebruikt kon worden op reis, thuis of bij openluchtbijeenkomsten. Als componist wordt vaak de naam van Joachim </w:t>
      </w:r>
      <w:proofErr w:type="spellStart"/>
      <w:r w:rsidRPr="0019016E">
        <w:rPr>
          <w:rFonts w:ascii="Times New Roman" w:hAnsi="Times New Roman" w:cs="Times New Roman"/>
          <w:sz w:val="24"/>
          <w:szCs w:val="24"/>
        </w:rPr>
        <w:t>Neander</w:t>
      </w:r>
      <w:proofErr w:type="spellEnd"/>
      <w:r w:rsidRPr="0019016E">
        <w:rPr>
          <w:rFonts w:ascii="Times New Roman" w:hAnsi="Times New Roman" w:cs="Times New Roman"/>
          <w:sz w:val="24"/>
          <w:szCs w:val="24"/>
        </w:rPr>
        <w:t xml:space="preserve"> genoemd, de man die we ook kennen van “Lof zij de Heer, de almachtige koning der ere” (</w:t>
      </w:r>
      <w:r w:rsidRPr="0019016E">
        <w:rPr>
          <w:rFonts w:ascii="Times New Roman" w:hAnsi="Times New Roman" w:cs="Times New Roman"/>
          <w:i/>
          <w:iCs/>
          <w:sz w:val="24"/>
          <w:szCs w:val="24"/>
        </w:rPr>
        <w:t>Weerklank</w:t>
      </w:r>
      <w:r w:rsidRPr="0019016E">
        <w:rPr>
          <w:rFonts w:ascii="Times New Roman" w:hAnsi="Times New Roman" w:cs="Times New Roman"/>
          <w:sz w:val="24"/>
          <w:szCs w:val="24"/>
        </w:rPr>
        <w:t xml:space="preserve"> 452). Helemaal zeker is dat echter niet.</w:t>
      </w:r>
    </w:p>
    <w:p w14:paraId="0B4958C7" w14:textId="48B73E1C" w:rsidR="00FA4E6A" w:rsidRPr="0019016E" w:rsidRDefault="00FA4E6A" w:rsidP="00484E6A">
      <w:pPr>
        <w:spacing w:line="240" w:lineRule="auto"/>
        <w:jc w:val="both"/>
        <w:rPr>
          <w:rFonts w:ascii="Times New Roman" w:hAnsi="Times New Roman" w:cs="Times New Roman"/>
          <w:sz w:val="24"/>
          <w:szCs w:val="24"/>
        </w:rPr>
      </w:pPr>
      <w:r w:rsidRPr="0019016E">
        <w:rPr>
          <w:rFonts w:ascii="Times New Roman" w:hAnsi="Times New Roman" w:cs="Times New Roman"/>
          <w:sz w:val="24"/>
          <w:szCs w:val="24"/>
        </w:rPr>
        <w:t xml:space="preserve">In de </w:t>
      </w:r>
      <w:r w:rsidRPr="0019016E">
        <w:rPr>
          <w:rFonts w:ascii="Times New Roman" w:hAnsi="Times New Roman" w:cs="Times New Roman"/>
          <w:i/>
          <w:iCs/>
          <w:sz w:val="24"/>
          <w:szCs w:val="24"/>
        </w:rPr>
        <w:t>Hervormde</w:t>
      </w:r>
      <w:r w:rsidRPr="0019016E">
        <w:rPr>
          <w:rFonts w:ascii="Times New Roman" w:hAnsi="Times New Roman" w:cs="Times New Roman"/>
          <w:sz w:val="24"/>
          <w:szCs w:val="24"/>
        </w:rPr>
        <w:t xml:space="preserve"> </w:t>
      </w:r>
      <w:r w:rsidRPr="0019016E">
        <w:rPr>
          <w:rFonts w:ascii="Times New Roman" w:hAnsi="Times New Roman" w:cs="Times New Roman"/>
          <w:i/>
          <w:iCs/>
          <w:sz w:val="24"/>
          <w:szCs w:val="24"/>
        </w:rPr>
        <w:t>Bundel</w:t>
      </w:r>
      <w:r w:rsidRPr="0019016E">
        <w:rPr>
          <w:rFonts w:ascii="Times New Roman" w:hAnsi="Times New Roman" w:cs="Times New Roman"/>
          <w:sz w:val="24"/>
          <w:szCs w:val="24"/>
        </w:rPr>
        <w:t xml:space="preserve"> van 1938 stond het lied als Gezang 265, echter in een melodieversie die sterk afweek van het origineel</w:t>
      </w:r>
      <w:r w:rsidR="00514C7D" w:rsidRPr="0019016E">
        <w:rPr>
          <w:rFonts w:ascii="Times New Roman" w:hAnsi="Times New Roman" w:cs="Times New Roman"/>
          <w:sz w:val="24"/>
          <w:szCs w:val="24"/>
        </w:rPr>
        <w:t xml:space="preserve">: langzaam en gedragen, genoteerd in kwartnoten en halve noten. In het </w:t>
      </w:r>
      <w:r w:rsidR="00514C7D" w:rsidRPr="0019016E">
        <w:rPr>
          <w:rFonts w:ascii="Times New Roman" w:hAnsi="Times New Roman" w:cs="Times New Roman"/>
          <w:i/>
          <w:iCs/>
          <w:sz w:val="24"/>
          <w:szCs w:val="24"/>
        </w:rPr>
        <w:t>Liedboek voor de Kerken</w:t>
      </w:r>
      <w:r w:rsidR="00514C7D" w:rsidRPr="0019016E">
        <w:rPr>
          <w:rFonts w:ascii="Times New Roman" w:hAnsi="Times New Roman" w:cs="Times New Roman"/>
          <w:sz w:val="24"/>
          <w:szCs w:val="24"/>
        </w:rPr>
        <w:t xml:space="preserve"> (1973) en nu ook in </w:t>
      </w:r>
      <w:r w:rsidR="00514C7D" w:rsidRPr="0019016E">
        <w:rPr>
          <w:rFonts w:ascii="Times New Roman" w:hAnsi="Times New Roman" w:cs="Times New Roman"/>
          <w:i/>
          <w:iCs/>
          <w:sz w:val="24"/>
          <w:szCs w:val="24"/>
        </w:rPr>
        <w:t>Weerklank</w:t>
      </w:r>
      <w:r w:rsidR="00514C7D" w:rsidRPr="0019016E">
        <w:rPr>
          <w:rFonts w:ascii="Times New Roman" w:hAnsi="Times New Roman" w:cs="Times New Roman"/>
          <w:sz w:val="24"/>
          <w:szCs w:val="24"/>
        </w:rPr>
        <w:t xml:space="preserve"> kreeg het lied de oorspronkelijke melodie terug, met achtste noten en kwartnoten. De melodie wordt daardoor minder statisch. De regels 3 en 6 eindigen anders, de voorlaatste regel heeft een andere slotnoot. Gemeenteleden die de versie uit de </w:t>
      </w:r>
      <w:r w:rsidR="00514C7D" w:rsidRPr="0019016E">
        <w:rPr>
          <w:rFonts w:ascii="Times New Roman" w:hAnsi="Times New Roman" w:cs="Times New Roman"/>
          <w:i/>
          <w:iCs/>
          <w:sz w:val="24"/>
          <w:szCs w:val="24"/>
        </w:rPr>
        <w:t>Hervormde</w:t>
      </w:r>
      <w:r w:rsidR="00514C7D" w:rsidRPr="0019016E">
        <w:rPr>
          <w:rFonts w:ascii="Times New Roman" w:hAnsi="Times New Roman" w:cs="Times New Roman"/>
          <w:sz w:val="24"/>
          <w:szCs w:val="24"/>
        </w:rPr>
        <w:t xml:space="preserve"> </w:t>
      </w:r>
      <w:r w:rsidR="00514C7D" w:rsidRPr="0019016E">
        <w:rPr>
          <w:rFonts w:ascii="Times New Roman" w:hAnsi="Times New Roman" w:cs="Times New Roman"/>
          <w:i/>
          <w:iCs/>
          <w:sz w:val="24"/>
          <w:szCs w:val="24"/>
        </w:rPr>
        <w:t>Bundel</w:t>
      </w:r>
      <w:r w:rsidR="00514C7D" w:rsidRPr="0019016E">
        <w:rPr>
          <w:rFonts w:ascii="Times New Roman" w:hAnsi="Times New Roman" w:cs="Times New Roman"/>
          <w:sz w:val="24"/>
          <w:szCs w:val="24"/>
        </w:rPr>
        <w:t xml:space="preserve"> gewend zijn, zullen aan deze -oorspronkelijke- melodieversie even moeten wennen.</w:t>
      </w:r>
    </w:p>
    <w:p w14:paraId="38D69502" w14:textId="1B1F4997" w:rsidR="00514C7D" w:rsidRPr="0019016E" w:rsidRDefault="00514C7D" w:rsidP="00484E6A">
      <w:pPr>
        <w:spacing w:line="240" w:lineRule="auto"/>
        <w:jc w:val="both"/>
        <w:rPr>
          <w:rFonts w:ascii="Times New Roman" w:hAnsi="Times New Roman" w:cs="Times New Roman"/>
          <w:sz w:val="24"/>
          <w:szCs w:val="24"/>
        </w:rPr>
      </w:pPr>
    </w:p>
    <w:p w14:paraId="1A56F3DC" w14:textId="77514C62" w:rsidR="00514C7D" w:rsidRPr="0019016E" w:rsidRDefault="00514C7D" w:rsidP="00484E6A">
      <w:pPr>
        <w:spacing w:line="240" w:lineRule="auto"/>
        <w:jc w:val="both"/>
        <w:rPr>
          <w:rFonts w:ascii="Times New Roman" w:hAnsi="Times New Roman" w:cs="Times New Roman"/>
          <w:sz w:val="24"/>
          <w:szCs w:val="24"/>
        </w:rPr>
      </w:pPr>
      <w:r w:rsidRPr="0019016E">
        <w:rPr>
          <w:rFonts w:ascii="Times New Roman" w:hAnsi="Times New Roman" w:cs="Times New Roman"/>
          <w:sz w:val="24"/>
          <w:szCs w:val="24"/>
        </w:rPr>
        <w:t>Dick Sanderman</w:t>
      </w:r>
    </w:p>
    <w:sectPr w:rsidR="00514C7D" w:rsidRPr="0019016E" w:rsidSect="00484E6A">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6A"/>
    <w:rsid w:val="00153A87"/>
    <w:rsid w:val="0016657E"/>
    <w:rsid w:val="0019016E"/>
    <w:rsid w:val="00484E6A"/>
    <w:rsid w:val="00514C7D"/>
    <w:rsid w:val="00B74343"/>
    <w:rsid w:val="00FA4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84C4"/>
  <w15:docId w15:val="{CDD16693-F945-44D0-B80E-5B747967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2020-09-07T12:48:00Z</dcterms:created>
  <dcterms:modified xsi:type="dcterms:W3CDTF">2020-09-07T14:15:00Z</dcterms:modified>
</cp:coreProperties>
</file>